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93E" w:rsidRDefault="008154D9">
      <w:pPr>
        <w:widowControl/>
        <w:spacing w:line="210" w:lineRule="atLeast"/>
        <w:jc w:val="left"/>
        <w:rPr>
          <w:rFonts w:ascii="宋体" w:eastAsia="宋体" w:hAnsi="宋体" w:cs="宋体"/>
          <w:color w:val="000000"/>
          <w:sz w:val="14"/>
          <w:szCs w:val="14"/>
        </w:rPr>
      </w:pPr>
      <w:r>
        <w:rPr>
          <w:rFonts w:ascii="宋体" w:eastAsia="宋体" w:hAnsi="宋体" w:cs="宋体" w:hint="eastAsia"/>
          <w:color w:val="000000"/>
          <w:kern w:val="0"/>
          <w:sz w:val="19"/>
          <w:szCs w:val="19"/>
          <w:lang w:bidi="ar"/>
        </w:rPr>
        <w:t>附</w:t>
      </w:r>
      <w:r w:rsidR="00081824">
        <w:rPr>
          <w:rFonts w:ascii="宋体" w:eastAsia="宋体" w:hAnsi="宋体" w:cs="宋体" w:hint="eastAsia"/>
          <w:color w:val="000000"/>
          <w:kern w:val="0"/>
          <w:sz w:val="19"/>
          <w:szCs w:val="19"/>
          <w:lang w:bidi="ar"/>
        </w:rPr>
        <w:t>件</w:t>
      </w:r>
      <w:r>
        <w:rPr>
          <w:rFonts w:ascii="宋体" w:eastAsia="宋体" w:hAnsi="宋体" w:cs="宋体" w:hint="eastAsia"/>
          <w:color w:val="000000"/>
          <w:kern w:val="0"/>
          <w:sz w:val="19"/>
          <w:szCs w:val="19"/>
          <w:lang w:bidi="ar"/>
        </w:rPr>
        <w:t>：</w:t>
      </w:r>
    </w:p>
    <w:p w:rsidR="008A593E" w:rsidRDefault="008154D9">
      <w:pPr>
        <w:widowControl/>
        <w:spacing w:line="320" w:lineRule="atLeast"/>
        <w:ind w:firstLine="370"/>
        <w:jc w:val="center"/>
        <w:rPr>
          <w:rFonts w:ascii="宋体" w:eastAsia="宋体" w:hAnsi="宋体" w:cs="宋体"/>
          <w:b/>
          <w:bCs/>
          <w:color w:val="00000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lang w:bidi="ar"/>
        </w:rPr>
        <w:t>第</w:t>
      </w:r>
      <w:r w:rsidR="0030452A">
        <w:rPr>
          <w:rFonts w:ascii="宋体" w:eastAsia="宋体" w:hAnsi="宋体" w:cs="宋体" w:hint="eastAsia"/>
          <w:b/>
          <w:bCs/>
          <w:color w:val="000000"/>
          <w:kern w:val="0"/>
          <w:sz w:val="24"/>
          <w:lang w:bidi="ar"/>
        </w:rPr>
        <w:t>九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lang w:bidi="ar"/>
        </w:rPr>
        <w:t>届广东省本科高校师范</w:t>
      </w:r>
      <w:proofErr w:type="gramStart"/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lang w:bidi="ar"/>
        </w:rPr>
        <w:t>生教学</w:t>
      </w:r>
      <w:proofErr w:type="gramEnd"/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lang w:bidi="ar"/>
        </w:rPr>
        <w:t>技能大赛获奖名单</w:t>
      </w:r>
    </w:p>
    <w:tbl>
      <w:tblPr>
        <w:tblW w:w="893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2209"/>
        <w:gridCol w:w="1037"/>
        <w:gridCol w:w="2653"/>
        <w:gridCol w:w="1037"/>
        <w:gridCol w:w="622"/>
        <w:gridCol w:w="889"/>
      </w:tblGrid>
      <w:tr w:rsidR="008A593E" w:rsidTr="00B7550D">
        <w:trPr>
          <w:trHeight w:val="364"/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593E" w:rsidRPr="000B6C39" w:rsidRDefault="008154D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</w:rPr>
            </w:pPr>
            <w:r w:rsidRPr="000B6C39">
              <w:rPr>
                <w:rStyle w:val="a4"/>
                <w:rFonts w:ascii="仿宋" w:eastAsia="仿宋" w:hAnsi="仿宋" w:cs="仿宋"/>
                <w:color w:val="000000" w:themeColor="text1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593E" w:rsidRPr="000B6C39" w:rsidRDefault="008154D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</w:rPr>
            </w:pPr>
            <w:r w:rsidRPr="000B6C39">
              <w:rPr>
                <w:rStyle w:val="a4"/>
                <w:rFonts w:ascii="仿宋" w:eastAsia="仿宋" w:hAnsi="仿宋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二级学院</w:t>
            </w:r>
          </w:p>
        </w:tc>
        <w:tc>
          <w:tcPr>
            <w:tcW w:w="10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593E" w:rsidRPr="000B6C39" w:rsidRDefault="008154D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</w:rPr>
            </w:pPr>
            <w:r w:rsidRPr="000B6C39">
              <w:rPr>
                <w:rStyle w:val="a4"/>
                <w:rFonts w:ascii="仿宋" w:eastAsia="仿宋" w:hAnsi="仿宋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组别</w:t>
            </w:r>
          </w:p>
        </w:tc>
        <w:tc>
          <w:tcPr>
            <w:tcW w:w="2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593E" w:rsidRPr="000B6C39" w:rsidRDefault="008154D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</w:rPr>
            </w:pPr>
            <w:r w:rsidRPr="000B6C39">
              <w:rPr>
                <w:rStyle w:val="a4"/>
                <w:rFonts w:ascii="仿宋" w:eastAsia="仿宋" w:hAnsi="仿宋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获奖作品名称</w:t>
            </w:r>
          </w:p>
        </w:tc>
        <w:tc>
          <w:tcPr>
            <w:tcW w:w="10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593E" w:rsidRPr="000B6C39" w:rsidRDefault="008154D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</w:rPr>
            </w:pPr>
            <w:r w:rsidRPr="000B6C39">
              <w:rPr>
                <w:rStyle w:val="a4"/>
                <w:rFonts w:ascii="仿宋" w:eastAsia="仿宋" w:hAnsi="仿宋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参赛队员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593E" w:rsidRPr="000B6C39" w:rsidRDefault="008154D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</w:rPr>
            </w:pPr>
            <w:r w:rsidRPr="000B6C39">
              <w:rPr>
                <w:rStyle w:val="a4"/>
                <w:rFonts w:ascii="仿宋" w:eastAsia="仿宋" w:hAnsi="仿宋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级别</w:t>
            </w: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593E" w:rsidRPr="000B6C39" w:rsidRDefault="008154D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</w:rPr>
            </w:pPr>
            <w:r w:rsidRPr="000B6C39">
              <w:rPr>
                <w:rStyle w:val="a4"/>
                <w:rFonts w:ascii="仿宋" w:eastAsia="仿宋" w:hAnsi="仿宋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奖项等级</w:t>
            </w:r>
          </w:p>
        </w:tc>
      </w:tr>
      <w:tr w:rsidR="008A593E" w:rsidTr="00B7550D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593E" w:rsidRPr="000B6C39" w:rsidRDefault="008154D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593E" w:rsidRPr="000B6C39" w:rsidRDefault="0030452A" w:rsidP="0030452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  <w:t>地理与旅游学院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593E" w:rsidRPr="000B6C39" w:rsidRDefault="0030452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地理组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593E" w:rsidRPr="00AB35F2" w:rsidRDefault="00AB35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《</w:t>
            </w:r>
            <w:r w:rsidRPr="00AB35F2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河谷的发育——凹岸和凸岸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593E" w:rsidRPr="000B6C39" w:rsidRDefault="007D5CA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徐榆霖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593E" w:rsidRPr="000B6C39" w:rsidRDefault="008154D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593E" w:rsidRPr="000B6C39" w:rsidRDefault="008154D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一等奖</w:t>
            </w:r>
          </w:p>
        </w:tc>
      </w:tr>
      <w:tr w:rsidR="000B6C39" w:rsidTr="00783708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生命科学学院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生物组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《研究pH对酶活性的影响》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黄炜杰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一等奖</w:t>
            </w:r>
          </w:p>
        </w:tc>
      </w:tr>
      <w:tr w:rsidR="000B6C39" w:rsidTr="00783708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生命科学学院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生物组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《神经元上电信号的产生》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陈祖</w:t>
            </w:r>
            <w:proofErr w:type="gramStart"/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濠</w:t>
            </w:r>
            <w:proofErr w:type="gramEnd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一等奖</w:t>
            </w:r>
          </w:p>
        </w:tc>
      </w:tr>
      <w:tr w:rsidR="000B6C39" w:rsidTr="00B7550D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电子信息与电气工程学院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物理组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《楞次定律》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</w:pPr>
            <w:proofErr w:type="gramStart"/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吴岸伟</w:t>
            </w:r>
            <w:proofErr w:type="gramEnd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二等奖</w:t>
            </w:r>
          </w:p>
        </w:tc>
      </w:tr>
      <w:tr w:rsidR="000B6C39" w:rsidTr="00B7550D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地理与旅游学院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地理组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《观察土壤剖面》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张晓倩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二等奖</w:t>
            </w:r>
          </w:p>
        </w:tc>
      </w:tr>
      <w:tr w:rsidR="000B6C39" w:rsidTr="005D424B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生命科学学院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生物组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《兴奋在神经元之间的传递》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proofErr w:type="gramStart"/>
            <w:r w:rsidRPr="000B6C39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张惠莹</w:t>
            </w:r>
            <w:proofErr w:type="gramEnd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二等奖</w:t>
            </w:r>
          </w:p>
        </w:tc>
      </w:tr>
      <w:tr w:rsidR="000B6C39" w:rsidTr="005D424B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生命科学学院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生物组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《验证DNA的复制方式》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王紫珊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二等奖</w:t>
            </w:r>
          </w:p>
        </w:tc>
      </w:tr>
      <w:tr w:rsidR="000B6C39" w:rsidTr="00B7550D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政法学院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历史组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《全球联系的初步建立与世界格局的演变》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林</w:t>
            </w:r>
            <w:proofErr w:type="gramStart"/>
            <w:r w:rsidRPr="000B6C39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溦铄</w:t>
            </w:r>
            <w:proofErr w:type="gramEnd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二等奖</w:t>
            </w:r>
          </w:p>
        </w:tc>
      </w:tr>
      <w:tr w:rsidR="000B6C39" w:rsidTr="00B7550D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教育科学学院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小学教育组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630A48" w:rsidRPr="00630A48" w:rsidRDefault="00630A48" w:rsidP="00630A48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授课《</w:t>
            </w:r>
            <w:r w:rsidRPr="00630A48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三角形的分类</w:t>
            </w: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》</w:t>
            </w:r>
          </w:p>
          <w:p w:rsidR="000B6C39" w:rsidRPr="00630A48" w:rsidRDefault="00630A48" w:rsidP="00630A48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说课《</w:t>
            </w:r>
            <w:r w:rsidRPr="00630A48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我们一起聊奥运</w:t>
            </w: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proofErr w:type="gramStart"/>
            <w:r w:rsidRPr="000B6C39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方琳</w:t>
            </w:r>
            <w:proofErr w:type="gramEnd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二等奖</w:t>
            </w:r>
          </w:p>
        </w:tc>
      </w:tr>
      <w:tr w:rsidR="000B6C39" w:rsidTr="00B7550D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音乐学院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音乐组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《森林狂想曲》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刘金林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二等奖</w:t>
            </w:r>
          </w:p>
        </w:tc>
      </w:tr>
      <w:tr w:rsidR="000B6C39" w:rsidTr="00B7550D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数学与统计学院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数学组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0B6C39">
              <w:rPr>
                <w:rStyle w:val="fontstyle01"/>
                <w:color w:val="000000" w:themeColor="text1"/>
                <w:sz w:val="16"/>
                <w:szCs w:val="16"/>
              </w:rPr>
              <w:t>《直线与平面垂直》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0B6C39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杨家宝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三等奖</w:t>
            </w:r>
          </w:p>
        </w:tc>
      </w:tr>
      <w:tr w:rsidR="000B6C39" w:rsidTr="00B7550D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文学与传媒学院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语文组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Style w:val="fontstyle01"/>
                <w:rFonts w:hint="eastAsia"/>
                <w:color w:val="000000" w:themeColor="text1"/>
                <w:sz w:val="16"/>
                <w:szCs w:val="16"/>
              </w:rPr>
            </w:pPr>
            <w:r w:rsidRPr="000B6C39">
              <w:rPr>
                <w:rStyle w:val="fontstyle01"/>
                <w:rFonts w:hint="eastAsia"/>
                <w:color w:val="000000" w:themeColor="text1"/>
                <w:sz w:val="16"/>
                <w:szCs w:val="16"/>
              </w:rPr>
              <w:t>《核舟记》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Style w:val="fontstyle01"/>
                <w:rFonts w:hint="eastAsia"/>
                <w:color w:val="000000" w:themeColor="text1"/>
                <w:sz w:val="16"/>
                <w:szCs w:val="16"/>
              </w:rPr>
            </w:pPr>
            <w:proofErr w:type="gramStart"/>
            <w:r w:rsidRPr="000B6C39">
              <w:rPr>
                <w:rStyle w:val="fontstyle01"/>
                <w:rFonts w:hint="eastAsia"/>
                <w:color w:val="000000" w:themeColor="text1"/>
                <w:sz w:val="16"/>
                <w:szCs w:val="16"/>
              </w:rPr>
              <w:t>李依嘉</w:t>
            </w:r>
            <w:proofErr w:type="gramEnd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三等奖</w:t>
            </w:r>
          </w:p>
        </w:tc>
      </w:tr>
      <w:tr w:rsidR="000B6C39" w:rsidTr="00031566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电子信息与电气工程学院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物理组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《光的偏振》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王希媛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三等奖</w:t>
            </w:r>
          </w:p>
        </w:tc>
      </w:tr>
      <w:tr w:rsidR="000B6C39" w:rsidTr="00031566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电子信息与电气工程学院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物理组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《反冲</w:t>
            </w:r>
            <w:r w:rsidR="00AB35F2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运动</w:t>
            </w: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郑泽波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三等奖</w:t>
            </w:r>
          </w:p>
        </w:tc>
      </w:tr>
      <w:tr w:rsidR="000B6C39" w:rsidTr="00D87900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化学与材料工程学院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化学组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《海水中的重要元素-钠》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曾子娜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三等奖</w:t>
            </w:r>
          </w:p>
        </w:tc>
      </w:tr>
      <w:tr w:rsidR="000B6C39" w:rsidTr="00A0356D">
        <w:trPr>
          <w:trHeight w:val="706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生命科学学院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生物组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《植物的向光性经典实验分析》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张琪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三等奖</w:t>
            </w:r>
          </w:p>
        </w:tc>
      </w:tr>
      <w:tr w:rsidR="000B6C39" w:rsidTr="00A0356D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生命科学学院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生物组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AB35F2" w:rsidP="000B6C39">
            <w:pPr>
              <w:widowControl/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</w:t>
            </w:r>
            <w:r w:rsidR="000B6C39"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基因突变的概念</w:t>
            </w:r>
            <w:r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》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张燕萍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三等奖</w:t>
            </w:r>
          </w:p>
        </w:tc>
      </w:tr>
      <w:tr w:rsidR="000B6C39" w:rsidTr="00657439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  <w:t>地理与旅游学院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地理组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《影响农业区位的自然因素》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刘宇宁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三等奖</w:t>
            </w:r>
          </w:p>
        </w:tc>
      </w:tr>
      <w:tr w:rsidR="000B6C39" w:rsidTr="00657439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  <w:t>地理与旅游学院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地理组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《洪涝灾害—以豫东平原为例》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宋姝江玉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三等奖</w:t>
            </w:r>
          </w:p>
        </w:tc>
      </w:tr>
      <w:tr w:rsidR="000B6C39" w:rsidTr="00DB67C7">
        <w:trPr>
          <w:trHeight w:val="706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政法学院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历史组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《欧洲的思想解放运动》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刘丹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三等奖</w:t>
            </w:r>
          </w:p>
        </w:tc>
      </w:tr>
      <w:tr w:rsidR="000B6C39" w:rsidTr="00EF796C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马克思主义学院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政治组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CF2FD7" w:rsidP="000B6C3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16"/>
                <w:szCs w:val="16"/>
              </w:rPr>
            </w:pPr>
            <w:r w:rsidRPr="00CF2FD7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《创造性转换和创新性发展》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CF2FD7" w:rsidP="000B6C3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16"/>
                <w:szCs w:val="16"/>
              </w:rPr>
            </w:pPr>
            <w:proofErr w:type="gramStart"/>
            <w:r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叶小韵</w:t>
            </w:r>
            <w:proofErr w:type="gramEnd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三等奖</w:t>
            </w:r>
          </w:p>
        </w:tc>
      </w:tr>
      <w:tr w:rsidR="000B6C39" w:rsidTr="00B7550D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CF2FD7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音乐学院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音乐组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《爵士乐》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黎婕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三等奖</w:t>
            </w:r>
          </w:p>
        </w:tc>
      </w:tr>
      <w:tr w:rsidR="000B6C39" w:rsidTr="00B7550D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CF2FD7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  <w:t>23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cs="宋体"/>
                <w:color w:val="000000" w:themeColor="text1"/>
                <w:sz w:val="16"/>
                <w:szCs w:val="16"/>
              </w:rPr>
              <w:t>美术与设计学院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cs="宋体"/>
                <w:color w:val="000000" w:themeColor="text1"/>
                <w:sz w:val="16"/>
                <w:szCs w:val="16"/>
              </w:rPr>
              <w:t>美术组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《我喜欢的运动》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林良美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三等奖</w:t>
            </w:r>
          </w:p>
        </w:tc>
      </w:tr>
      <w:tr w:rsidR="000B6C39" w:rsidTr="00316C92">
        <w:trPr>
          <w:trHeight w:val="364"/>
          <w:jc w:val="center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CF2FD7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教育科学学院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小学教育组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630A48" w:rsidRPr="00630A48" w:rsidRDefault="00630A48" w:rsidP="00630A48">
            <w:pPr>
              <w:widowControl/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授课《</w:t>
            </w:r>
            <w:r w:rsidRPr="00630A48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What would you like?-B Let's talk</w:t>
            </w:r>
            <w:r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》</w:t>
            </w:r>
          </w:p>
          <w:p w:rsidR="000B6C39" w:rsidRPr="000B6C39" w:rsidRDefault="00630A48" w:rsidP="00630A48">
            <w:pPr>
              <w:widowControl/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630A48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说课</w:t>
            </w:r>
            <w:r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</w:t>
            </w:r>
            <w:r w:rsidRPr="00630A48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犯错以后……</w:t>
            </w:r>
            <w:r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》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文烩</w:t>
            </w:r>
            <w:proofErr w:type="gramStart"/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娟</w:t>
            </w:r>
            <w:proofErr w:type="gramEnd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316C92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</w:t>
            </w:r>
            <w:r w:rsidR="000B6C39"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等奖</w:t>
            </w:r>
          </w:p>
        </w:tc>
      </w:tr>
      <w:tr w:rsidR="000B6C39" w:rsidTr="00316C92">
        <w:trPr>
          <w:trHeight w:val="364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CF2FD7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  <w:t>25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教育科学学院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316C92" w:rsidP="00316C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  <w:t>学前</w:t>
            </w:r>
            <w:r w:rsidR="000B6C39"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教育组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316C92" w:rsidP="00316C92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  <w:t>《吹泡泡》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jc w:val="center"/>
              <w:rPr>
                <w:rFonts w:asciiTheme="minorEastAsia" w:hAnsiTheme="minorEastAsia"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0B6C39"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王乐欣</w:t>
            </w:r>
            <w:proofErr w:type="gramEnd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B6C39" w:rsidRPr="000B6C39" w:rsidRDefault="000B6C39" w:rsidP="000B6C3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三等奖</w:t>
            </w:r>
          </w:p>
        </w:tc>
      </w:tr>
      <w:tr w:rsidR="00316C92" w:rsidTr="00316C92">
        <w:trPr>
          <w:trHeight w:val="364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16C92" w:rsidRDefault="00316C92" w:rsidP="00316C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16C92" w:rsidRPr="000B6C39" w:rsidRDefault="00316C92" w:rsidP="00316C9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教育科学学院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16C92" w:rsidRPr="000B6C39" w:rsidRDefault="00316C92" w:rsidP="00316C9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16"/>
                <w:szCs w:val="16"/>
                <w:lang w:bidi="ar"/>
              </w:rPr>
              <w:t>学前</w:t>
            </w: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教育组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16C92" w:rsidRPr="00630A48" w:rsidRDefault="00316C92" w:rsidP="00316C92">
            <w:pPr>
              <w:jc w:val="center"/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bCs/>
                <w:color w:val="000000" w:themeColor="text1"/>
                <w:sz w:val="16"/>
                <w:szCs w:val="16"/>
              </w:rPr>
              <w:t>《小水滴旅行记》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16C92" w:rsidRPr="000B6C39" w:rsidRDefault="00316C92" w:rsidP="00316C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316C92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葛江忆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16C92" w:rsidRPr="000B6C39" w:rsidRDefault="00316C92" w:rsidP="00316C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省级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16C92" w:rsidRPr="000B6C39" w:rsidRDefault="00316C92" w:rsidP="00316C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  <w:r w:rsidRPr="000B6C39">
              <w:rPr>
                <w:rFonts w:ascii="宋体" w:eastAsia="宋体" w:hAnsi="宋体" w:cs="宋体" w:hint="eastAsia"/>
                <w:color w:val="000000" w:themeColor="text1"/>
                <w:kern w:val="0"/>
                <w:sz w:val="16"/>
                <w:szCs w:val="16"/>
                <w:lang w:bidi="ar"/>
              </w:rPr>
              <w:t>三等奖</w:t>
            </w:r>
          </w:p>
        </w:tc>
      </w:tr>
    </w:tbl>
    <w:p w:rsidR="008A593E" w:rsidRDefault="008154D9">
      <w:pPr>
        <w:widowControl/>
        <w:spacing w:line="320" w:lineRule="atLeast"/>
        <w:ind w:firstLine="370"/>
        <w:jc w:val="left"/>
        <w:rPr>
          <w:rFonts w:ascii="宋体" w:eastAsia="宋体" w:hAnsi="宋体" w:cs="宋体"/>
          <w:color w:val="000000"/>
          <w:sz w:val="14"/>
          <w:szCs w:val="14"/>
        </w:rPr>
      </w:pPr>
      <w:r>
        <w:rPr>
          <w:rFonts w:ascii="Tahoma" w:eastAsia="Tahoma" w:hAnsi="Tahoma" w:cs="Tahoma"/>
          <w:color w:val="333333"/>
          <w:kern w:val="0"/>
          <w:sz w:val="24"/>
          <w:lang w:bidi="ar"/>
        </w:rPr>
        <w:t> </w:t>
      </w:r>
    </w:p>
    <w:p w:rsidR="008A593E" w:rsidRDefault="008154D9">
      <w:pPr>
        <w:pStyle w:val="a3"/>
        <w:widowControl/>
        <w:spacing w:before="50" w:beforeAutospacing="0" w:after="50" w:afterAutospacing="0"/>
        <w:rPr>
          <w:rFonts w:ascii="宋体" w:eastAsia="宋体" w:hAnsi="宋体" w:cs="宋体"/>
          <w:color w:val="000000"/>
          <w:sz w:val="14"/>
          <w:szCs w:val="14"/>
        </w:rPr>
      </w:pPr>
      <w:r>
        <w:rPr>
          <w:rFonts w:ascii="宋体" w:eastAsia="宋体" w:hAnsi="宋体" w:cs="宋体" w:hint="eastAsia"/>
          <w:color w:val="000000"/>
          <w:sz w:val="14"/>
          <w:szCs w:val="14"/>
        </w:rPr>
        <w:t> </w:t>
      </w:r>
      <w:bookmarkStart w:id="0" w:name="_GoBack"/>
      <w:bookmarkEnd w:id="0"/>
    </w:p>
    <w:p w:rsidR="008A593E" w:rsidRDefault="008A593E"/>
    <w:sectPr w:rsidR="008A5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AF34A8"/>
    <w:rsid w:val="00081824"/>
    <w:rsid w:val="000B6C39"/>
    <w:rsid w:val="001D683C"/>
    <w:rsid w:val="002D4524"/>
    <w:rsid w:val="0030452A"/>
    <w:rsid w:val="00316C92"/>
    <w:rsid w:val="00630A48"/>
    <w:rsid w:val="007D5CA7"/>
    <w:rsid w:val="008154D9"/>
    <w:rsid w:val="008A593E"/>
    <w:rsid w:val="00AB35F2"/>
    <w:rsid w:val="00B7550D"/>
    <w:rsid w:val="00C579FE"/>
    <w:rsid w:val="00CF2FD7"/>
    <w:rsid w:val="00D41041"/>
    <w:rsid w:val="71AF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2F7053B-7352-4DB8-A580-8BC3A484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customStyle="1" w:styleId="fontstyle01">
    <w:name w:val="fontstyle01"/>
    <w:basedOn w:val="a0"/>
    <w:rsid w:val="00B7550D"/>
    <w:rPr>
      <w:rFonts w:ascii="CIDFont+F1" w:hAnsi="CIDFont+F1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Balloon Text"/>
    <w:basedOn w:val="a"/>
    <w:link w:val="Char"/>
    <w:rsid w:val="00AB35F2"/>
    <w:rPr>
      <w:sz w:val="18"/>
      <w:szCs w:val="18"/>
    </w:rPr>
  </w:style>
  <w:style w:type="character" w:customStyle="1" w:styleId="Char">
    <w:name w:val="批注框文本 Char"/>
    <w:basedOn w:val="a0"/>
    <w:link w:val="a5"/>
    <w:rsid w:val="00AB35F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7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yzy961</dc:creator>
  <cp:lastModifiedBy>郑蒙</cp:lastModifiedBy>
  <cp:revision>11</cp:revision>
  <cp:lastPrinted>2021-11-25T02:54:00Z</cp:lastPrinted>
  <dcterms:created xsi:type="dcterms:W3CDTF">2021-11-19T01:03:00Z</dcterms:created>
  <dcterms:modified xsi:type="dcterms:W3CDTF">2021-11-25T03:19:00Z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